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42" w:rsidRDefault="00BE6A42" w:rsidP="00BE6A42">
      <w:pPr>
        <w:pStyle w:val="Cabealho"/>
        <w:rPr>
          <w:b/>
          <w:bCs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-96520</wp:posOffset>
            </wp:positionV>
            <wp:extent cx="739140" cy="915670"/>
            <wp:effectExtent l="19050" t="0" r="3810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</w:rPr>
        <w:t xml:space="preserve">                           ESTADO DE SANTA CATARINA</w:t>
      </w: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PREFEITURA MUNICIPAL DE CANELINHA</w:t>
      </w: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SECRETARIA MUN. DE ADMINISTRAÇÃO E FINANÇAS</w:t>
      </w:r>
    </w:p>
    <w:p w:rsidR="00BE6A42" w:rsidRDefault="00C00C1F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Processo Seletivo </w:t>
      </w:r>
      <w:r w:rsidR="006540DB">
        <w:rPr>
          <w:b/>
          <w:bCs/>
          <w:sz w:val="28"/>
        </w:rPr>
        <w:t>001/2015</w:t>
      </w: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BE6A42" w:rsidRDefault="00BE6A42" w:rsidP="00BE6A42">
      <w:pPr>
        <w:pStyle w:val="Cabealho"/>
        <w:jc w:val="center"/>
      </w:pP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Gabarito da Prova Processo Seletivo</w:t>
      </w:r>
      <w:r w:rsidR="00C00C1F">
        <w:rPr>
          <w:b/>
          <w:bCs/>
          <w:sz w:val="28"/>
        </w:rPr>
        <w:t xml:space="preserve"> </w:t>
      </w:r>
      <w:r w:rsidR="006540DB">
        <w:rPr>
          <w:b/>
          <w:bCs/>
          <w:sz w:val="28"/>
        </w:rPr>
        <w:t>001/2015</w:t>
      </w: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BE6A42" w:rsidRDefault="006540DB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MÉDICO (GINECOLOGISTA)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Gabarito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F31871">
            <w:pPr>
              <w:pStyle w:val="Ttulo1"/>
              <w:jc w:val="center"/>
              <w:rPr>
                <w:rFonts w:ascii="Arial" w:hAnsi="Arial" w:cs="Arial"/>
                <w:color w:val="FF0000"/>
              </w:rPr>
            </w:pPr>
            <w:r w:rsidRPr="006540DB">
              <w:rPr>
                <w:rFonts w:ascii="Arial" w:hAnsi="Arial" w:cs="Arial"/>
                <w:color w:val="FF0000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6540DB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</w:tr>
    </w:tbl>
    <w:p w:rsidR="00BE6A42" w:rsidRDefault="00BE6A42" w:rsidP="00BE6A42">
      <w:pPr>
        <w:rPr>
          <w:b/>
          <w:lang w:val="en-US"/>
        </w:rPr>
      </w:pPr>
    </w:p>
    <w:p w:rsidR="00BE6A42" w:rsidRPr="0033268D" w:rsidRDefault="006540DB" w:rsidP="00BE6A42">
      <w:pPr>
        <w:pStyle w:val="Cabealho"/>
        <w:jc w:val="center"/>
      </w:pPr>
      <w:r>
        <w:rPr>
          <w:b/>
          <w:bCs/>
          <w:sz w:val="28"/>
        </w:rPr>
        <w:t>ENFERMEIRO (ESF)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Gabarito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40DB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pStyle w:val="Ttulo1"/>
              <w:jc w:val="center"/>
              <w:rPr>
                <w:color w:val="FF0000"/>
                <w:sz w:val="28"/>
                <w:szCs w:val="28"/>
              </w:rPr>
            </w:pPr>
            <w:r w:rsidRPr="006540DB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6540DB" w:rsidRDefault="006540DB" w:rsidP="00C175C5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6540DB">
              <w:rPr>
                <w:b/>
                <w:color w:val="FF0000"/>
                <w:sz w:val="28"/>
                <w:szCs w:val="28"/>
                <w:lang w:val="en-US"/>
              </w:rPr>
              <w:t>B</w:t>
            </w:r>
          </w:p>
        </w:tc>
      </w:tr>
    </w:tbl>
    <w:p w:rsidR="00BE6A42" w:rsidRDefault="00BE6A42" w:rsidP="00BE6A42">
      <w:pPr>
        <w:pStyle w:val="Cabealho"/>
        <w:jc w:val="center"/>
        <w:rPr>
          <w:b/>
          <w:bCs/>
          <w:sz w:val="28"/>
        </w:rPr>
      </w:pP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322EE2" w:rsidRDefault="00322EE2" w:rsidP="0032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Canelinha, </w:t>
      </w:r>
      <w:r w:rsidR="006540DB">
        <w:rPr>
          <w:rFonts w:ascii="Arial" w:hAnsi="Arial" w:cs="Arial"/>
          <w:sz w:val="24"/>
          <w:szCs w:val="24"/>
        </w:rPr>
        <w:t>26 de março de 2015</w:t>
      </w:r>
      <w:r w:rsidRPr="00C008B5">
        <w:rPr>
          <w:rFonts w:ascii="Arial" w:hAnsi="Arial" w:cs="Arial"/>
          <w:sz w:val="24"/>
          <w:szCs w:val="24"/>
        </w:rPr>
        <w:t>.</w:t>
      </w:r>
    </w:p>
    <w:p w:rsidR="006540DB" w:rsidRPr="00C008B5" w:rsidRDefault="006540DB" w:rsidP="00322EE2">
      <w:pPr>
        <w:rPr>
          <w:rFonts w:ascii="Arial" w:hAnsi="Arial" w:cs="Arial"/>
          <w:sz w:val="24"/>
          <w:szCs w:val="24"/>
        </w:rPr>
      </w:pPr>
    </w:p>
    <w:p w:rsidR="00322EE2" w:rsidRPr="00C008B5" w:rsidRDefault="00322EE2" w:rsidP="00322EE2">
      <w:pPr>
        <w:rPr>
          <w:rFonts w:ascii="Arial" w:hAnsi="Arial" w:cs="Arial"/>
          <w:sz w:val="24"/>
          <w:szCs w:val="24"/>
        </w:rPr>
      </w:pPr>
    </w:p>
    <w:p w:rsidR="00322EE2" w:rsidRPr="00C008B5" w:rsidRDefault="00322EE2" w:rsidP="00322EE2">
      <w:pPr>
        <w:jc w:val="center"/>
        <w:rPr>
          <w:rFonts w:ascii="Arial" w:hAnsi="Arial" w:cs="Arial"/>
          <w:sz w:val="24"/>
          <w:szCs w:val="24"/>
        </w:rPr>
      </w:pPr>
      <w:r w:rsidRPr="00C008B5">
        <w:rPr>
          <w:rFonts w:ascii="Arial" w:hAnsi="Arial" w:cs="Arial"/>
          <w:sz w:val="24"/>
          <w:szCs w:val="24"/>
        </w:rPr>
        <w:t xml:space="preserve">Comissão de Coordenação e de Fiscalização dos Concursos </w:t>
      </w:r>
      <w:r>
        <w:rPr>
          <w:rFonts w:ascii="Arial" w:hAnsi="Arial" w:cs="Arial"/>
          <w:sz w:val="24"/>
          <w:szCs w:val="24"/>
        </w:rPr>
        <w:t xml:space="preserve">Públicos </w:t>
      </w:r>
      <w:r w:rsidRPr="00C008B5">
        <w:rPr>
          <w:rFonts w:ascii="Arial" w:hAnsi="Arial" w:cs="Arial"/>
          <w:sz w:val="24"/>
          <w:szCs w:val="24"/>
        </w:rPr>
        <w:t>e Processos Seletivos 201</w:t>
      </w:r>
      <w:r w:rsidR="006540DB">
        <w:rPr>
          <w:rFonts w:ascii="Arial" w:hAnsi="Arial" w:cs="Arial"/>
          <w:sz w:val="24"/>
          <w:szCs w:val="24"/>
        </w:rPr>
        <w:t>5</w:t>
      </w:r>
      <w:r w:rsidRPr="00C008B5">
        <w:rPr>
          <w:rFonts w:ascii="Arial" w:hAnsi="Arial" w:cs="Arial"/>
          <w:sz w:val="24"/>
          <w:szCs w:val="24"/>
        </w:rPr>
        <w:t>.</w:t>
      </w:r>
    </w:p>
    <w:p w:rsidR="00F31871" w:rsidRPr="00322EE2" w:rsidRDefault="00F31871" w:rsidP="00F31871">
      <w:pPr>
        <w:rPr>
          <w:b/>
        </w:rPr>
      </w:pPr>
    </w:p>
    <w:p w:rsidR="004D0040" w:rsidRDefault="004D0040"/>
    <w:p w:rsidR="00BE6A42" w:rsidRDefault="00BE6A42"/>
    <w:sectPr w:rsidR="00BE6A42" w:rsidSect="004D0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42"/>
    <w:rsid w:val="000B5C75"/>
    <w:rsid w:val="001D0E78"/>
    <w:rsid w:val="00302F85"/>
    <w:rsid w:val="00322EE2"/>
    <w:rsid w:val="00372C82"/>
    <w:rsid w:val="004D0040"/>
    <w:rsid w:val="006540DB"/>
    <w:rsid w:val="00663F72"/>
    <w:rsid w:val="007A5A06"/>
    <w:rsid w:val="007D29CC"/>
    <w:rsid w:val="008164FD"/>
    <w:rsid w:val="00974FA9"/>
    <w:rsid w:val="009A68F9"/>
    <w:rsid w:val="00B32080"/>
    <w:rsid w:val="00BE6A42"/>
    <w:rsid w:val="00C00C1F"/>
    <w:rsid w:val="00C1312D"/>
    <w:rsid w:val="00C53AE1"/>
    <w:rsid w:val="00D87503"/>
    <w:rsid w:val="00E32287"/>
    <w:rsid w:val="00F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6A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E6A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E6A4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BE6A42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E6A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E6A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E6A4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BE6A42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Sidnei</cp:lastModifiedBy>
  <cp:revision>2</cp:revision>
  <cp:lastPrinted>2015-03-26T17:59:00Z</cp:lastPrinted>
  <dcterms:created xsi:type="dcterms:W3CDTF">2015-03-26T17:59:00Z</dcterms:created>
  <dcterms:modified xsi:type="dcterms:W3CDTF">2015-03-26T17:59:00Z</dcterms:modified>
</cp:coreProperties>
</file>