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E4" w:rsidRDefault="00590CE4" w:rsidP="00590CE4">
      <w:pPr>
        <w:pStyle w:val="Ttulo4"/>
        <w:tabs>
          <w:tab w:val="left" w:pos="851"/>
        </w:tabs>
        <w:ind w:left="851"/>
        <w:jc w:val="right"/>
        <w:rPr>
          <w:rFonts w:ascii="Arial" w:hAnsi="Arial" w:cs="Arial"/>
          <w:color w:val="FF0000"/>
        </w:rPr>
      </w:pPr>
    </w:p>
    <w:p w:rsidR="00590CE4" w:rsidRDefault="00590CE4" w:rsidP="00590CE4">
      <w:pPr>
        <w:pStyle w:val="Ttulo4"/>
        <w:tabs>
          <w:tab w:val="left" w:pos="851"/>
        </w:tabs>
        <w:ind w:left="851"/>
        <w:jc w:val="right"/>
        <w:rPr>
          <w:rFonts w:ascii="Arial" w:hAnsi="Arial" w:cs="Arial"/>
          <w:color w:val="FF0000"/>
        </w:rPr>
      </w:pPr>
    </w:p>
    <w:p w:rsidR="00B24AB2" w:rsidRPr="00A95919" w:rsidRDefault="00B24AB2" w:rsidP="00590CE4">
      <w:pPr>
        <w:pStyle w:val="Ttulo4"/>
        <w:tabs>
          <w:tab w:val="left" w:pos="851"/>
        </w:tabs>
        <w:ind w:left="851"/>
        <w:jc w:val="right"/>
        <w:rPr>
          <w:rFonts w:ascii="Arial" w:hAnsi="Arial" w:cs="Arial"/>
        </w:rPr>
      </w:pPr>
      <w:r w:rsidRPr="00A95919">
        <w:rPr>
          <w:rFonts w:ascii="Arial" w:hAnsi="Arial" w:cs="Arial"/>
        </w:rPr>
        <w:t xml:space="preserve">DECRETO Nº </w:t>
      </w:r>
      <w:r w:rsidR="00A95919" w:rsidRPr="00A95919">
        <w:rPr>
          <w:rFonts w:ascii="Arial" w:hAnsi="Arial" w:cs="Arial"/>
        </w:rPr>
        <w:t>1363</w:t>
      </w:r>
      <w:r w:rsidR="00696BB5" w:rsidRPr="00A95919">
        <w:rPr>
          <w:rFonts w:ascii="Arial" w:hAnsi="Arial" w:cs="Arial"/>
        </w:rPr>
        <w:t xml:space="preserve">, </w:t>
      </w:r>
      <w:r w:rsidR="00132804" w:rsidRPr="00A95919">
        <w:rPr>
          <w:rFonts w:ascii="Arial" w:hAnsi="Arial" w:cs="Arial"/>
        </w:rPr>
        <w:t>21</w:t>
      </w:r>
      <w:r w:rsidR="00696BB5" w:rsidRPr="00A95919">
        <w:rPr>
          <w:rFonts w:ascii="Arial" w:hAnsi="Arial" w:cs="Arial"/>
        </w:rPr>
        <w:t xml:space="preserve"> DE </w:t>
      </w:r>
      <w:r w:rsidR="00132804" w:rsidRPr="00A95919">
        <w:rPr>
          <w:rFonts w:ascii="Arial" w:hAnsi="Arial" w:cs="Arial"/>
        </w:rPr>
        <w:t>JUNHO</w:t>
      </w:r>
      <w:r w:rsidR="00696BB5" w:rsidRPr="00A95919">
        <w:rPr>
          <w:rFonts w:ascii="Arial" w:hAnsi="Arial" w:cs="Arial"/>
        </w:rPr>
        <w:t xml:space="preserve"> </w:t>
      </w:r>
      <w:r w:rsidRPr="00A95919">
        <w:rPr>
          <w:rFonts w:ascii="Arial" w:hAnsi="Arial" w:cs="Arial"/>
        </w:rPr>
        <w:t>DE 20</w:t>
      </w:r>
      <w:r w:rsidR="0086258E" w:rsidRPr="00A95919">
        <w:rPr>
          <w:rFonts w:ascii="Arial" w:hAnsi="Arial" w:cs="Arial"/>
        </w:rPr>
        <w:t>1</w:t>
      </w:r>
      <w:r w:rsidR="00132804" w:rsidRPr="00A95919">
        <w:rPr>
          <w:rFonts w:ascii="Arial" w:hAnsi="Arial" w:cs="Arial"/>
        </w:rPr>
        <w:t>3</w:t>
      </w:r>
      <w:r w:rsidRPr="00A95919">
        <w:rPr>
          <w:rFonts w:ascii="Arial" w:hAnsi="Arial" w:cs="Arial"/>
        </w:rPr>
        <w:t>.</w:t>
      </w:r>
    </w:p>
    <w:p w:rsidR="004A27B6" w:rsidRDefault="004A27B6" w:rsidP="00933DB0">
      <w:pPr>
        <w:tabs>
          <w:tab w:val="left" w:pos="851"/>
        </w:tabs>
        <w:ind w:left="851" w:firstLine="851"/>
        <w:jc w:val="both"/>
        <w:rPr>
          <w:rFonts w:ascii="Arial" w:hAnsi="Arial"/>
          <w:sz w:val="24"/>
        </w:rPr>
      </w:pPr>
    </w:p>
    <w:p w:rsidR="00B24AB2" w:rsidRDefault="003C5998" w:rsidP="00933DB0">
      <w:pPr>
        <w:ind w:left="5245"/>
        <w:jc w:val="both"/>
        <w:rPr>
          <w:rFonts w:ascii="Arial" w:hAnsi="Arial"/>
          <w:b/>
          <w:sz w:val="24"/>
        </w:rPr>
      </w:pPr>
      <w:r w:rsidRPr="003C5998">
        <w:rPr>
          <w:rFonts w:ascii="Arial" w:hAnsi="Arial"/>
          <w:b/>
          <w:sz w:val="24"/>
        </w:rPr>
        <w:t xml:space="preserve">HOMOLOGA </w:t>
      </w:r>
      <w:r w:rsidR="000E2646">
        <w:rPr>
          <w:rFonts w:ascii="Arial" w:hAnsi="Arial"/>
          <w:b/>
          <w:sz w:val="24"/>
        </w:rPr>
        <w:t xml:space="preserve">O RESULTADO FINAL DO PROCESSO SELETIVO </w:t>
      </w:r>
      <w:r w:rsidR="00132804">
        <w:rPr>
          <w:rFonts w:ascii="Arial" w:hAnsi="Arial"/>
          <w:b/>
          <w:sz w:val="24"/>
        </w:rPr>
        <w:t xml:space="preserve">PÚBLICO </w:t>
      </w:r>
      <w:r w:rsidR="000E2646">
        <w:rPr>
          <w:rFonts w:ascii="Arial" w:hAnsi="Arial"/>
          <w:b/>
          <w:sz w:val="24"/>
        </w:rPr>
        <w:t>D</w:t>
      </w:r>
      <w:r w:rsidRPr="003C5998">
        <w:rPr>
          <w:rFonts w:ascii="Arial" w:hAnsi="Arial"/>
          <w:b/>
          <w:sz w:val="24"/>
        </w:rPr>
        <w:t>O EDITAL Nº. 00</w:t>
      </w:r>
      <w:r w:rsidR="00132804">
        <w:rPr>
          <w:rFonts w:ascii="Arial" w:hAnsi="Arial"/>
          <w:b/>
          <w:sz w:val="24"/>
        </w:rPr>
        <w:t>2</w:t>
      </w:r>
      <w:r w:rsidRPr="003C5998">
        <w:rPr>
          <w:rFonts w:ascii="Arial" w:hAnsi="Arial"/>
          <w:b/>
          <w:sz w:val="24"/>
        </w:rPr>
        <w:t>/201</w:t>
      </w:r>
      <w:r w:rsidR="00132804">
        <w:rPr>
          <w:rFonts w:ascii="Arial" w:hAnsi="Arial"/>
          <w:b/>
          <w:sz w:val="24"/>
        </w:rPr>
        <w:t>3</w:t>
      </w:r>
      <w:r w:rsidR="00FD1168">
        <w:rPr>
          <w:rFonts w:ascii="Arial" w:hAnsi="Arial"/>
          <w:b/>
          <w:sz w:val="24"/>
        </w:rPr>
        <w:t>.</w:t>
      </w:r>
      <w:r w:rsidRPr="003C5998">
        <w:rPr>
          <w:rFonts w:ascii="Arial" w:hAnsi="Arial"/>
          <w:b/>
          <w:sz w:val="24"/>
        </w:rPr>
        <w:t xml:space="preserve"> </w:t>
      </w:r>
    </w:p>
    <w:p w:rsidR="00B24AB2" w:rsidRDefault="00B24AB2" w:rsidP="00933DB0">
      <w:pPr>
        <w:tabs>
          <w:tab w:val="left" w:pos="851"/>
        </w:tabs>
        <w:ind w:left="851" w:firstLine="851"/>
        <w:jc w:val="both"/>
        <w:rPr>
          <w:rFonts w:ascii="Arial" w:hAnsi="Arial"/>
          <w:b/>
          <w:sz w:val="24"/>
        </w:rPr>
      </w:pPr>
    </w:p>
    <w:p w:rsidR="004A27B6" w:rsidRDefault="004A27B6" w:rsidP="00933DB0">
      <w:pPr>
        <w:tabs>
          <w:tab w:val="left" w:pos="851"/>
        </w:tabs>
        <w:ind w:left="851" w:firstLine="851"/>
        <w:jc w:val="both"/>
        <w:rPr>
          <w:rFonts w:ascii="Arial" w:hAnsi="Arial"/>
          <w:b/>
          <w:sz w:val="24"/>
        </w:rPr>
      </w:pPr>
    </w:p>
    <w:p w:rsidR="00B24AB2" w:rsidRDefault="00CB4D45" w:rsidP="00933DB0">
      <w:pPr>
        <w:pStyle w:val="Default"/>
        <w:tabs>
          <w:tab w:val="left" w:pos="709"/>
          <w:tab w:val="left" w:pos="851"/>
          <w:tab w:val="left" w:pos="993"/>
        </w:tabs>
        <w:ind w:left="851"/>
        <w:jc w:val="both"/>
      </w:pPr>
      <w:r>
        <w:rPr>
          <w:b/>
        </w:rPr>
        <w:t xml:space="preserve">          </w:t>
      </w:r>
      <w:r w:rsidR="00696BB5">
        <w:rPr>
          <w:b/>
        </w:rPr>
        <w:t>ANT</w:t>
      </w:r>
      <w:r w:rsidR="00F65330">
        <w:rPr>
          <w:b/>
        </w:rPr>
        <w:t>Ô</w:t>
      </w:r>
      <w:r w:rsidR="00696BB5">
        <w:rPr>
          <w:b/>
        </w:rPr>
        <w:t>NIO DA SILVA</w:t>
      </w:r>
      <w:r w:rsidR="00B24AB2">
        <w:t xml:space="preserve">, Prefeito do Município de Canelinha, Estado de Santa Catarina, </w:t>
      </w:r>
      <w:r w:rsidR="002447BB">
        <w:rPr>
          <w:color w:val="auto"/>
        </w:rPr>
        <w:t xml:space="preserve">no uso das atribuições legais que lhe confere os incisos XI e XXVIII, do art. 70, da Lei Orgânica Municipal, tendo em vista o disposto no inciso II, do artigo 37, da Constituição Federal, e nas demais disposições legais vigentes, </w:t>
      </w:r>
    </w:p>
    <w:p w:rsidR="00B24AB2" w:rsidRDefault="00B24AB2" w:rsidP="00933DB0">
      <w:pPr>
        <w:tabs>
          <w:tab w:val="left" w:pos="851"/>
        </w:tabs>
        <w:ind w:left="851" w:firstLine="851"/>
        <w:jc w:val="both"/>
        <w:rPr>
          <w:rFonts w:ascii="Arial" w:hAnsi="Arial"/>
          <w:sz w:val="24"/>
        </w:rPr>
      </w:pPr>
    </w:p>
    <w:p w:rsidR="00F65330" w:rsidRDefault="00F65330" w:rsidP="00933DB0">
      <w:pPr>
        <w:tabs>
          <w:tab w:val="left" w:pos="851"/>
        </w:tabs>
        <w:ind w:left="851" w:firstLine="851"/>
        <w:jc w:val="both"/>
        <w:rPr>
          <w:rFonts w:ascii="Arial" w:hAnsi="Arial"/>
          <w:sz w:val="24"/>
        </w:rPr>
      </w:pPr>
    </w:p>
    <w:p w:rsidR="00590CE4" w:rsidRDefault="00590CE4" w:rsidP="00933DB0">
      <w:pPr>
        <w:tabs>
          <w:tab w:val="left" w:pos="851"/>
        </w:tabs>
        <w:ind w:left="851" w:firstLine="851"/>
        <w:jc w:val="both"/>
        <w:rPr>
          <w:rFonts w:ascii="Arial" w:hAnsi="Arial"/>
          <w:sz w:val="24"/>
        </w:rPr>
      </w:pPr>
    </w:p>
    <w:p w:rsidR="00F65330" w:rsidRDefault="00F65330" w:rsidP="00933DB0">
      <w:pPr>
        <w:tabs>
          <w:tab w:val="left" w:pos="851"/>
        </w:tabs>
        <w:ind w:left="851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    D E C R E T A: </w:t>
      </w:r>
    </w:p>
    <w:p w:rsidR="00F65330" w:rsidRDefault="00F65330" w:rsidP="00933DB0">
      <w:pPr>
        <w:tabs>
          <w:tab w:val="left" w:pos="851"/>
        </w:tabs>
        <w:ind w:left="851" w:firstLine="851"/>
        <w:jc w:val="both"/>
        <w:rPr>
          <w:rFonts w:ascii="Arial" w:hAnsi="Arial"/>
          <w:sz w:val="24"/>
        </w:rPr>
      </w:pPr>
    </w:p>
    <w:p w:rsidR="0081360A" w:rsidRDefault="0081360A" w:rsidP="00933DB0">
      <w:pPr>
        <w:tabs>
          <w:tab w:val="left" w:pos="851"/>
        </w:tabs>
        <w:ind w:left="851" w:firstLine="851"/>
        <w:jc w:val="both"/>
        <w:rPr>
          <w:rFonts w:ascii="Arial" w:hAnsi="Arial"/>
          <w:sz w:val="24"/>
        </w:rPr>
      </w:pPr>
    </w:p>
    <w:p w:rsidR="00590CE4" w:rsidRPr="0081360A" w:rsidRDefault="00590CE4" w:rsidP="00933DB0">
      <w:pPr>
        <w:tabs>
          <w:tab w:val="left" w:pos="851"/>
        </w:tabs>
        <w:ind w:left="851" w:firstLine="851"/>
        <w:jc w:val="both"/>
        <w:rPr>
          <w:rFonts w:ascii="Arial" w:hAnsi="Arial"/>
          <w:sz w:val="24"/>
        </w:rPr>
      </w:pPr>
    </w:p>
    <w:p w:rsidR="00132804" w:rsidRDefault="001B7407" w:rsidP="00933DB0">
      <w:pPr>
        <w:tabs>
          <w:tab w:val="left" w:pos="851"/>
          <w:tab w:val="left" w:pos="1418"/>
          <w:tab w:val="left" w:pos="1560"/>
        </w:tabs>
        <w:ind w:left="8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        </w:t>
      </w:r>
      <w:r w:rsidR="0081360A" w:rsidRPr="001B7407">
        <w:rPr>
          <w:rFonts w:ascii="Arial" w:hAnsi="Arial"/>
          <w:b/>
          <w:sz w:val="24"/>
        </w:rPr>
        <w:t>Art. 1º</w:t>
      </w:r>
      <w:r w:rsidR="000E2646" w:rsidRPr="001B7407">
        <w:rPr>
          <w:rFonts w:ascii="Arial" w:hAnsi="Arial"/>
          <w:b/>
          <w:sz w:val="24"/>
        </w:rPr>
        <w:t>.</w:t>
      </w:r>
      <w:r w:rsidR="000E2646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>Depois de transcorridos os prazos estabelecidos para o</w:t>
      </w:r>
      <w:r w:rsidR="000E2646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>exercício do direito de recurso contra as listagens d</w:t>
      </w:r>
      <w:r w:rsidR="00FD7CD6">
        <w:rPr>
          <w:rFonts w:ascii="Arial" w:hAnsi="Arial"/>
          <w:sz w:val="24"/>
        </w:rPr>
        <w:t>as</w:t>
      </w:r>
      <w:r w:rsidR="0081360A" w:rsidRPr="0081360A">
        <w:rPr>
          <w:rFonts w:ascii="Arial" w:hAnsi="Arial"/>
          <w:sz w:val="24"/>
        </w:rPr>
        <w:t xml:space="preserve"> classifica</w:t>
      </w:r>
      <w:r w:rsidR="00FD7CD6">
        <w:rPr>
          <w:rFonts w:ascii="Arial" w:hAnsi="Arial"/>
          <w:sz w:val="24"/>
        </w:rPr>
        <w:t>ções</w:t>
      </w:r>
      <w:r w:rsidR="0081360A" w:rsidRPr="0081360A">
        <w:rPr>
          <w:rFonts w:ascii="Arial" w:hAnsi="Arial"/>
          <w:sz w:val="24"/>
        </w:rPr>
        <w:t xml:space="preserve"> </w:t>
      </w:r>
      <w:r w:rsidR="00831ECD">
        <w:rPr>
          <w:rFonts w:ascii="Arial" w:hAnsi="Arial"/>
          <w:sz w:val="24"/>
        </w:rPr>
        <w:t>preliminar</w:t>
      </w:r>
      <w:r w:rsidR="00FD7CD6">
        <w:rPr>
          <w:rFonts w:ascii="Arial" w:hAnsi="Arial"/>
          <w:sz w:val="24"/>
        </w:rPr>
        <w:t>es e finais</w:t>
      </w:r>
      <w:r w:rsidR="00831ECD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>de todos</w:t>
      </w:r>
      <w:r w:rsidR="000E2646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 xml:space="preserve">os cargos referentes ao </w:t>
      </w:r>
      <w:r w:rsidR="00831ECD">
        <w:rPr>
          <w:rFonts w:ascii="Arial" w:hAnsi="Arial"/>
          <w:sz w:val="24"/>
        </w:rPr>
        <w:t xml:space="preserve">Processo Seletivo </w:t>
      </w:r>
      <w:r w:rsidR="00132804">
        <w:rPr>
          <w:rFonts w:ascii="Arial" w:hAnsi="Arial"/>
          <w:sz w:val="24"/>
        </w:rPr>
        <w:t xml:space="preserve">público </w:t>
      </w:r>
      <w:r w:rsidR="00831ECD">
        <w:rPr>
          <w:rFonts w:ascii="Arial" w:hAnsi="Arial"/>
          <w:sz w:val="24"/>
        </w:rPr>
        <w:t xml:space="preserve">do Edital </w:t>
      </w:r>
      <w:r w:rsidR="0081360A" w:rsidRPr="0081360A">
        <w:rPr>
          <w:rFonts w:ascii="Arial" w:hAnsi="Arial"/>
          <w:sz w:val="24"/>
        </w:rPr>
        <w:t>nº 00</w:t>
      </w:r>
      <w:r w:rsidR="00132804">
        <w:rPr>
          <w:rFonts w:ascii="Arial" w:hAnsi="Arial"/>
          <w:sz w:val="24"/>
        </w:rPr>
        <w:t>2</w:t>
      </w:r>
      <w:r w:rsidR="0081360A" w:rsidRPr="0081360A">
        <w:rPr>
          <w:rFonts w:ascii="Arial" w:hAnsi="Arial"/>
          <w:sz w:val="24"/>
        </w:rPr>
        <w:t>/201</w:t>
      </w:r>
      <w:r w:rsidR="00132804">
        <w:rPr>
          <w:rFonts w:ascii="Arial" w:hAnsi="Arial"/>
          <w:sz w:val="24"/>
        </w:rPr>
        <w:t>3</w:t>
      </w:r>
      <w:r w:rsidR="0081360A" w:rsidRPr="0081360A">
        <w:rPr>
          <w:rFonts w:ascii="Arial" w:hAnsi="Arial"/>
          <w:sz w:val="24"/>
        </w:rPr>
        <w:t xml:space="preserve">, publicados </w:t>
      </w:r>
      <w:r w:rsidR="0081360A" w:rsidRPr="00994868">
        <w:rPr>
          <w:rFonts w:ascii="Arial" w:hAnsi="Arial"/>
          <w:sz w:val="24"/>
        </w:rPr>
        <w:t xml:space="preserve">em </w:t>
      </w:r>
      <w:r w:rsidR="00831ECD" w:rsidRPr="00994868">
        <w:rPr>
          <w:rFonts w:ascii="Arial" w:hAnsi="Arial"/>
          <w:sz w:val="24"/>
        </w:rPr>
        <w:t>1</w:t>
      </w:r>
      <w:r w:rsidR="00132804">
        <w:rPr>
          <w:rFonts w:ascii="Arial" w:hAnsi="Arial"/>
          <w:sz w:val="24"/>
        </w:rPr>
        <w:t>9</w:t>
      </w:r>
      <w:r w:rsidR="0081360A" w:rsidRPr="00994868">
        <w:rPr>
          <w:rFonts w:ascii="Arial" w:hAnsi="Arial"/>
          <w:sz w:val="24"/>
        </w:rPr>
        <w:t xml:space="preserve"> de </w:t>
      </w:r>
      <w:r w:rsidR="00132804">
        <w:rPr>
          <w:rFonts w:ascii="Arial" w:hAnsi="Arial"/>
          <w:sz w:val="24"/>
        </w:rPr>
        <w:t>junho</w:t>
      </w:r>
      <w:r w:rsidR="00F75417" w:rsidRPr="00994868">
        <w:rPr>
          <w:rFonts w:ascii="Arial" w:hAnsi="Arial"/>
          <w:sz w:val="24"/>
        </w:rPr>
        <w:t xml:space="preserve"> de 201</w:t>
      </w:r>
      <w:r w:rsidR="00132804">
        <w:rPr>
          <w:rFonts w:ascii="Arial" w:hAnsi="Arial"/>
          <w:sz w:val="24"/>
        </w:rPr>
        <w:t>3</w:t>
      </w:r>
      <w:r w:rsidR="0081360A" w:rsidRPr="0081360A">
        <w:rPr>
          <w:rFonts w:ascii="Arial" w:hAnsi="Arial"/>
          <w:sz w:val="24"/>
        </w:rPr>
        <w:t xml:space="preserve">, </w:t>
      </w:r>
      <w:r w:rsidR="00831ECD">
        <w:rPr>
          <w:rFonts w:ascii="Arial" w:hAnsi="Arial"/>
          <w:sz w:val="24"/>
        </w:rPr>
        <w:t>no site</w:t>
      </w:r>
      <w:r w:rsidR="00132804">
        <w:rPr>
          <w:rFonts w:ascii="Arial" w:hAnsi="Arial"/>
          <w:sz w:val="24"/>
        </w:rPr>
        <w:t xml:space="preserve"> </w:t>
      </w:r>
      <w:hyperlink r:id="rId8" w:history="1">
        <w:r w:rsidR="00831ECD" w:rsidRPr="00994868">
          <w:rPr>
            <w:rStyle w:val="Hyperlink"/>
            <w:rFonts w:ascii="Arial" w:hAnsi="Arial"/>
            <w:color w:val="auto"/>
            <w:sz w:val="24"/>
          </w:rPr>
          <w:t>www.canelinha.sc.gov.br</w:t>
        </w:r>
      </w:hyperlink>
      <w:r w:rsidR="00132804">
        <w:rPr>
          <w:rFonts w:ascii="Arial" w:hAnsi="Arial"/>
          <w:sz w:val="24"/>
        </w:rPr>
        <w:t xml:space="preserve"> e</w:t>
      </w:r>
      <w:r w:rsidR="00831ECD">
        <w:rPr>
          <w:rFonts w:ascii="Arial" w:hAnsi="Arial"/>
          <w:sz w:val="24"/>
        </w:rPr>
        <w:t xml:space="preserve"> no mural oficial municipal</w:t>
      </w:r>
      <w:r w:rsidR="0081360A" w:rsidRPr="0081360A">
        <w:rPr>
          <w:rFonts w:ascii="Arial" w:hAnsi="Arial"/>
          <w:sz w:val="24"/>
        </w:rPr>
        <w:t>, FICA HOMOLOGADO O</w:t>
      </w:r>
      <w:r w:rsidR="000E2646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 xml:space="preserve">RESULTADO FINAL DO </w:t>
      </w:r>
      <w:r w:rsidR="00831ECD">
        <w:rPr>
          <w:rFonts w:ascii="Arial" w:hAnsi="Arial"/>
          <w:sz w:val="24"/>
        </w:rPr>
        <w:t>PROCESSO SELETIVO</w:t>
      </w:r>
      <w:r w:rsidR="00132804">
        <w:rPr>
          <w:rFonts w:ascii="Arial" w:hAnsi="Arial"/>
          <w:sz w:val="24"/>
        </w:rPr>
        <w:t xml:space="preserve"> PUBLICO</w:t>
      </w:r>
      <w:r w:rsidR="00831ECD">
        <w:rPr>
          <w:rFonts w:ascii="Arial" w:hAnsi="Arial"/>
          <w:sz w:val="24"/>
        </w:rPr>
        <w:t xml:space="preserve"> do edital </w:t>
      </w:r>
      <w:r w:rsidR="0081360A" w:rsidRPr="0081360A">
        <w:rPr>
          <w:rFonts w:ascii="Arial" w:hAnsi="Arial"/>
          <w:sz w:val="24"/>
        </w:rPr>
        <w:t>Nº 00</w:t>
      </w:r>
      <w:r w:rsidR="00132804">
        <w:rPr>
          <w:rFonts w:ascii="Arial" w:hAnsi="Arial"/>
          <w:sz w:val="24"/>
        </w:rPr>
        <w:t>2</w:t>
      </w:r>
      <w:r w:rsidR="0081360A" w:rsidRPr="0081360A">
        <w:rPr>
          <w:rFonts w:ascii="Arial" w:hAnsi="Arial"/>
          <w:sz w:val="24"/>
        </w:rPr>
        <w:t>/201</w:t>
      </w:r>
      <w:r w:rsidR="00132804">
        <w:rPr>
          <w:rFonts w:ascii="Arial" w:hAnsi="Arial"/>
          <w:sz w:val="24"/>
        </w:rPr>
        <w:t>3</w:t>
      </w:r>
      <w:r w:rsidR="0081360A" w:rsidRPr="0081360A">
        <w:rPr>
          <w:rFonts w:ascii="Arial" w:hAnsi="Arial"/>
          <w:sz w:val="24"/>
        </w:rPr>
        <w:t>, à vista do</w:t>
      </w:r>
      <w:r w:rsidR="000E2646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 xml:space="preserve">relatório </w:t>
      </w:r>
      <w:r w:rsidR="00132804">
        <w:rPr>
          <w:rFonts w:ascii="Arial" w:hAnsi="Arial"/>
          <w:sz w:val="24"/>
        </w:rPr>
        <w:t>da Comissão de</w:t>
      </w:r>
      <w:r w:rsidR="00132804" w:rsidRPr="00831ECD">
        <w:rPr>
          <w:rFonts w:ascii="Arial" w:hAnsi="Arial"/>
          <w:sz w:val="24"/>
        </w:rPr>
        <w:t xml:space="preserve"> Coordenação e de Fiscalização de Concursos Públicos e Processos seletivos para o Exercício de 201</w:t>
      </w:r>
      <w:r w:rsidR="00132804">
        <w:rPr>
          <w:rFonts w:ascii="Arial" w:hAnsi="Arial"/>
          <w:sz w:val="24"/>
        </w:rPr>
        <w:t>3</w:t>
      </w:r>
      <w:r w:rsidR="00132804" w:rsidRPr="00831ECD">
        <w:rPr>
          <w:rFonts w:ascii="Arial" w:hAnsi="Arial"/>
          <w:sz w:val="24"/>
        </w:rPr>
        <w:t xml:space="preserve">, nomeada através da Portaria n.º </w:t>
      </w:r>
      <w:r w:rsidR="00132804">
        <w:rPr>
          <w:rFonts w:ascii="Arial" w:hAnsi="Arial"/>
          <w:sz w:val="24"/>
        </w:rPr>
        <w:t>0</w:t>
      </w:r>
      <w:r w:rsidR="00132804" w:rsidRPr="00831ECD">
        <w:rPr>
          <w:rFonts w:ascii="Arial" w:hAnsi="Arial"/>
          <w:sz w:val="24"/>
        </w:rPr>
        <w:t>0</w:t>
      </w:r>
      <w:r w:rsidR="00132804">
        <w:rPr>
          <w:rFonts w:ascii="Arial" w:hAnsi="Arial"/>
          <w:sz w:val="24"/>
        </w:rPr>
        <w:t>4</w:t>
      </w:r>
      <w:r w:rsidR="00132804" w:rsidRPr="00831ECD">
        <w:rPr>
          <w:rFonts w:ascii="Arial" w:hAnsi="Arial"/>
          <w:sz w:val="24"/>
        </w:rPr>
        <w:t>/201</w:t>
      </w:r>
      <w:r w:rsidR="00132804">
        <w:rPr>
          <w:rFonts w:ascii="Arial" w:hAnsi="Arial"/>
          <w:sz w:val="24"/>
        </w:rPr>
        <w:t>3</w:t>
      </w:r>
      <w:r w:rsidR="00FB4734">
        <w:rPr>
          <w:rFonts w:ascii="Arial" w:hAnsi="Arial"/>
          <w:sz w:val="24"/>
        </w:rPr>
        <w:t xml:space="preserve">. </w:t>
      </w:r>
      <w:r w:rsidR="00132804">
        <w:rPr>
          <w:rFonts w:ascii="Arial" w:hAnsi="Arial"/>
          <w:sz w:val="24"/>
        </w:rPr>
        <w:t xml:space="preserve">  </w:t>
      </w:r>
    </w:p>
    <w:p w:rsidR="00132804" w:rsidRPr="0081360A" w:rsidRDefault="00132804" w:rsidP="00933DB0">
      <w:pPr>
        <w:tabs>
          <w:tab w:val="left" w:pos="851"/>
        </w:tabs>
        <w:ind w:left="851" w:firstLine="851"/>
        <w:jc w:val="both"/>
        <w:rPr>
          <w:rFonts w:ascii="Arial" w:hAnsi="Arial"/>
          <w:sz w:val="24"/>
        </w:rPr>
      </w:pPr>
    </w:p>
    <w:p w:rsidR="0081360A" w:rsidRDefault="001B7407" w:rsidP="00933DB0">
      <w:pPr>
        <w:tabs>
          <w:tab w:val="left" w:pos="851"/>
        </w:tabs>
        <w:ind w:left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 w:rsidR="0081360A" w:rsidRPr="0081360A">
        <w:rPr>
          <w:rFonts w:ascii="Arial" w:hAnsi="Arial"/>
          <w:sz w:val="24"/>
        </w:rPr>
        <w:t>§ 1º</w:t>
      </w:r>
      <w:r w:rsidR="000E2646">
        <w:rPr>
          <w:rFonts w:ascii="Arial" w:hAnsi="Arial"/>
          <w:sz w:val="24"/>
        </w:rPr>
        <w:t xml:space="preserve">. </w:t>
      </w:r>
      <w:r w:rsidR="0081360A" w:rsidRPr="0081360A">
        <w:rPr>
          <w:rFonts w:ascii="Arial" w:hAnsi="Arial"/>
          <w:sz w:val="24"/>
        </w:rPr>
        <w:t xml:space="preserve">O prazo de validade do </w:t>
      </w:r>
      <w:r w:rsidR="00F75417">
        <w:rPr>
          <w:rFonts w:ascii="Arial" w:hAnsi="Arial"/>
          <w:sz w:val="24"/>
        </w:rPr>
        <w:t xml:space="preserve">Processo Seletivo </w:t>
      </w:r>
      <w:r w:rsidR="00EE1568">
        <w:rPr>
          <w:rFonts w:ascii="Arial" w:hAnsi="Arial"/>
          <w:sz w:val="24"/>
        </w:rPr>
        <w:t xml:space="preserve">Público </w:t>
      </w:r>
      <w:r w:rsidR="00F75417">
        <w:rPr>
          <w:rFonts w:ascii="Arial" w:hAnsi="Arial"/>
          <w:sz w:val="24"/>
        </w:rPr>
        <w:t xml:space="preserve">do edital </w:t>
      </w:r>
      <w:r w:rsidR="0081360A" w:rsidRPr="0081360A">
        <w:rPr>
          <w:rFonts w:ascii="Arial" w:hAnsi="Arial"/>
          <w:sz w:val="24"/>
        </w:rPr>
        <w:t>nº 00</w:t>
      </w:r>
      <w:r w:rsidR="00EE1568">
        <w:rPr>
          <w:rFonts w:ascii="Arial" w:hAnsi="Arial"/>
          <w:sz w:val="24"/>
        </w:rPr>
        <w:t>2</w:t>
      </w:r>
      <w:r w:rsidR="0081360A" w:rsidRPr="0081360A">
        <w:rPr>
          <w:rFonts w:ascii="Arial" w:hAnsi="Arial"/>
          <w:sz w:val="24"/>
        </w:rPr>
        <w:t>/201</w:t>
      </w:r>
      <w:r w:rsidR="00EE1568">
        <w:rPr>
          <w:rFonts w:ascii="Arial" w:hAnsi="Arial"/>
          <w:sz w:val="24"/>
        </w:rPr>
        <w:t>3</w:t>
      </w:r>
      <w:r w:rsidR="0081360A" w:rsidRPr="0081360A">
        <w:rPr>
          <w:rFonts w:ascii="Arial" w:hAnsi="Arial"/>
          <w:sz w:val="24"/>
        </w:rPr>
        <w:t xml:space="preserve"> é de</w:t>
      </w:r>
      <w:r w:rsidR="000E2646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>02 (dois) anos, contado</w:t>
      </w:r>
      <w:r w:rsidR="00741DDB">
        <w:rPr>
          <w:rFonts w:ascii="Arial" w:hAnsi="Arial"/>
          <w:sz w:val="24"/>
        </w:rPr>
        <w:t>s</w:t>
      </w:r>
      <w:r w:rsidR="0081360A" w:rsidRPr="0081360A">
        <w:rPr>
          <w:rFonts w:ascii="Arial" w:hAnsi="Arial"/>
          <w:sz w:val="24"/>
        </w:rPr>
        <w:t xml:space="preserve"> da data de publicação do presente Decreto de</w:t>
      </w:r>
      <w:r w:rsidR="000E2646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>Homologação, podendo ser prorrogado por igual período, conforme possibilita o</w:t>
      </w:r>
      <w:r w:rsidR="000E2646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>inciso III, do artigo 37, da Constituição Federal.</w:t>
      </w:r>
    </w:p>
    <w:p w:rsidR="000E2646" w:rsidRPr="0081360A" w:rsidRDefault="000E2646" w:rsidP="00933DB0">
      <w:pPr>
        <w:tabs>
          <w:tab w:val="left" w:pos="851"/>
        </w:tabs>
        <w:ind w:left="851" w:firstLine="851"/>
        <w:jc w:val="both"/>
        <w:rPr>
          <w:rFonts w:ascii="Arial" w:hAnsi="Arial"/>
          <w:sz w:val="24"/>
        </w:rPr>
      </w:pPr>
    </w:p>
    <w:p w:rsidR="0081360A" w:rsidRDefault="001B7407" w:rsidP="00933DB0">
      <w:pPr>
        <w:tabs>
          <w:tab w:val="left" w:pos="851"/>
        </w:tabs>
        <w:ind w:left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 w:rsidR="0081360A" w:rsidRPr="0081360A">
        <w:rPr>
          <w:rFonts w:ascii="Arial" w:hAnsi="Arial"/>
          <w:sz w:val="24"/>
        </w:rPr>
        <w:t>§ 2º</w:t>
      </w:r>
      <w:r w:rsidR="000E2646">
        <w:rPr>
          <w:rFonts w:ascii="Arial" w:hAnsi="Arial"/>
          <w:sz w:val="24"/>
        </w:rPr>
        <w:t xml:space="preserve">. </w:t>
      </w:r>
      <w:r w:rsidR="0081360A" w:rsidRPr="0081360A">
        <w:rPr>
          <w:rFonts w:ascii="Arial" w:hAnsi="Arial"/>
          <w:sz w:val="24"/>
        </w:rPr>
        <w:t xml:space="preserve">Os candidatos aprovados no </w:t>
      </w:r>
      <w:r w:rsidR="00553104">
        <w:rPr>
          <w:rFonts w:ascii="Arial" w:hAnsi="Arial"/>
          <w:sz w:val="24"/>
        </w:rPr>
        <w:t xml:space="preserve">Processo Seletivo </w:t>
      </w:r>
      <w:r w:rsidR="00EE1568">
        <w:rPr>
          <w:rFonts w:ascii="Arial" w:hAnsi="Arial"/>
          <w:sz w:val="24"/>
        </w:rPr>
        <w:t xml:space="preserve">Público </w:t>
      </w:r>
      <w:r w:rsidR="00553104">
        <w:rPr>
          <w:rFonts w:ascii="Arial" w:hAnsi="Arial"/>
          <w:sz w:val="24"/>
        </w:rPr>
        <w:t xml:space="preserve">do edital </w:t>
      </w:r>
      <w:r w:rsidR="0081360A" w:rsidRPr="0081360A">
        <w:rPr>
          <w:rFonts w:ascii="Arial" w:hAnsi="Arial"/>
          <w:sz w:val="24"/>
        </w:rPr>
        <w:t>nº 00</w:t>
      </w:r>
      <w:r w:rsidR="00EE1568">
        <w:rPr>
          <w:rFonts w:ascii="Arial" w:hAnsi="Arial"/>
          <w:sz w:val="24"/>
        </w:rPr>
        <w:t>2</w:t>
      </w:r>
      <w:r w:rsidR="0081360A" w:rsidRPr="0081360A">
        <w:rPr>
          <w:rFonts w:ascii="Arial" w:hAnsi="Arial"/>
          <w:sz w:val="24"/>
        </w:rPr>
        <w:t>/201</w:t>
      </w:r>
      <w:r w:rsidR="00EE1568">
        <w:rPr>
          <w:rFonts w:ascii="Arial" w:hAnsi="Arial"/>
          <w:sz w:val="24"/>
        </w:rPr>
        <w:t>3</w:t>
      </w:r>
      <w:r w:rsidR="000E2646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>deverão atender à convocação para anuência de maneira expressa, para confirmar</w:t>
      </w:r>
      <w:r w:rsidR="000E2646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>ou não o seu interesse na nomeação, posse e exercício do cargo público.</w:t>
      </w:r>
    </w:p>
    <w:p w:rsidR="000E2646" w:rsidRPr="0081360A" w:rsidRDefault="000E2646" w:rsidP="00933DB0">
      <w:pPr>
        <w:tabs>
          <w:tab w:val="left" w:pos="851"/>
        </w:tabs>
        <w:ind w:left="851" w:firstLine="851"/>
        <w:jc w:val="both"/>
        <w:rPr>
          <w:rFonts w:ascii="Arial" w:hAnsi="Arial"/>
          <w:sz w:val="24"/>
        </w:rPr>
      </w:pPr>
    </w:p>
    <w:p w:rsidR="0081360A" w:rsidRPr="0081360A" w:rsidRDefault="001B7407" w:rsidP="00933DB0">
      <w:pPr>
        <w:tabs>
          <w:tab w:val="left" w:pos="851"/>
        </w:tabs>
        <w:ind w:left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 w:rsidR="0081360A" w:rsidRPr="0081360A">
        <w:rPr>
          <w:rFonts w:ascii="Arial" w:hAnsi="Arial"/>
          <w:sz w:val="24"/>
        </w:rPr>
        <w:t>§ 3º</w:t>
      </w:r>
      <w:r w:rsidR="000E2646">
        <w:rPr>
          <w:rFonts w:ascii="Arial" w:hAnsi="Arial"/>
          <w:sz w:val="24"/>
        </w:rPr>
        <w:t xml:space="preserve">. </w:t>
      </w:r>
      <w:r w:rsidR="0081360A" w:rsidRPr="0081360A">
        <w:rPr>
          <w:rFonts w:ascii="Arial" w:hAnsi="Arial"/>
          <w:sz w:val="24"/>
        </w:rPr>
        <w:t>O não comparecimento do candidato convocado para a</w:t>
      </w:r>
      <w:r w:rsidR="000E2646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>anuência no prazo de 03 (três) dias úteis implicará reconhecimento de sua</w:t>
      </w:r>
      <w:r w:rsidR="000E2646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>desistência pela vaga oferecida, revertendo o direito de nomeação em favor do</w:t>
      </w:r>
      <w:r w:rsidR="000E2646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>aprovado que o suceder, na ordem de classificação, se for o caso.</w:t>
      </w:r>
    </w:p>
    <w:p w:rsidR="000E2646" w:rsidRPr="0081360A" w:rsidRDefault="000E2646" w:rsidP="00933DB0">
      <w:pPr>
        <w:tabs>
          <w:tab w:val="left" w:pos="851"/>
        </w:tabs>
        <w:ind w:left="851" w:firstLine="851"/>
        <w:jc w:val="both"/>
        <w:rPr>
          <w:rFonts w:ascii="Arial" w:hAnsi="Arial"/>
          <w:sz w:val="24"/>
        </w:rPr>
      </w:pPr>
    </w:p>
    <w:p w:rsidR="0081360A" w:rsidRDefault="001B7407" w:rsidP="00933DB0">
      <w:pPr>
        <w:tabs>
          <w:tab w:val="left" w:pos="851"/>
        </w:tabs>
        <w:ind w:left="8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          </w:t>
      </w:r>
      <w:r w:rsidR="0081360A" w:rsidRPr="001B7407">
        <w:rPr>
          <w:rFonts w:ascii="Arial" w:hAnsi="Arial"/>
          <w:b/>
          <w:sz w:val="24"/>
        </w:rPr>
        <w:t>Art. 2º</w:t>
      </w:r>
      <w:r w:rsidR="000E2646" w:rsidRPr="001B7407">
        <w:rPr>
          <w:rFonts w:ascii="Arial" w:hAnsi="Arial"/>
          <w:b/>
          <w:sz w:val="24"/>
        </w:rPr>
        <w:t>.</w:t>
      </w:r>
      <w:r w:rsidR="000E2646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 xml:space="preserve">A aprovação no </w:t>
      </w:r>
      <w:r w:rsidR="00D22F4B">
        <w:rPr>
          <w:rFonts w:ascii="Arial" w:hAnsi="Arial"/>
          <w:sz w:val="24"/>
        </w:rPr>
        <w:t xml:space="preserve">Processo Seletivo </w:t>
      </w:r>
      <w:r w:rsidR="00741DDB">
        <w:rPr>
          <w:rFonts w:ascii="Arial" w:hAnsi="Arial"/>
          <w:sz w:val="24"/>
        </w:rPr>
        <w:t xml:space="preserve">Público </w:t>
      </w:r>
      <w:r w:rsidR="00D22F4B">
        <w:rPr>
          <w:rFonts w:ascii="Arial" w:hAnsi="Arial"/>
          <w:sz w:val="24"/>
        </w:rPr>
        <w:t xml:space="preserve">do edital </w:t>
      </w:r>
      <w:r w:rsidR="0081360A" w:rsidRPr="0081360A">
        <w:rPr>
          <w:rFonts w:ascii="Arial" w:hAnsi="Arial"/>
          <w:sz w:val="24"/>
        </w:rPr>
        <w:t>nº 00</w:t>
      </w:r>
      <w:r w:rsidR="00EE1568">
        <w:rPr>
          <w:rFonts w:ascii="Arial" w:hAnsi="Arial"/>
          <w:sz w:val="24"/>
        </w:rPr>
        <w:t>2</w:t>
      </w:r>
      <w:r w:rsidR="0081360A" w:rsidRPr="0081360A">
        <w:rPr>
          <w:rFonts w:ascii="Arial" w:hAnsi="Arial"/>
          <w:sz w:val="24"/>
        </w:rPr>
        <w:t>/201</w:t>
      </w:r>
      <w:r w:rsidR="00EE1568">
        <w:rPr>
          <w:rFonts w:ascii="Arial" w:hAnsi="Arial"/>
          <w:sz w:val="24"/>
        </w:rPr>
        <w:t>3</w:t>
      </w:r>
      <w:r w:rsidR="0081360A" w:rsidRPr="0081360A">
        <w:rPr>
          <w:rFonts w:ascii="Arial" w:hAnsi="Arial"/>
          <w:sz w:val="24"/>
        </w:rPr>
        <w:t xml:space="preserve">, não </w:t>
      </w:r>
      <w:r w:rsidR="00CF2236" w:rsidRPr="0081360A">
        <w:rPr>
          <w:rFonts w:ascii="Arial" w:hAnsi="Arial"/>
          <w:sz w:val="24"/>
        </w:rPr>
        <w:t>geram</w:t>
      </w:r>
      <w:r w:rsidR="000E2646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>direito</w:t>
      </w:r>
      <w:r w:rsidR="00CF2236">
        <w:rPr>
          <w:rFonts w:ascii="Arial" w:hAnsi="Arial"/>
          <w:sz w:val="24"/>
        </w:rPr>
        <w:t>s</w:t>
      </w:r>
      <w:r w:rsidR="0081360A" w:rsidRPr="0081360A">
        <w:rPr>
          <w:rFonts w:ascii="Arial" w:hAnsi="Arial"/>
          <w:sz w:val="24"/>
        </w:rPr>
        <w:t xml:space="preserve"> de nomeação, mas esta, quando se der, respeitará rigorosamente a ordem</w:t>
      </w:r>
      <w:r w:rsidR="000E2646">
        <w:rPr>
          <w:rFonts w:ascii="Arial" w:hAnsi="Arial"/>
          <w:sz w:val="24"/>
        </w:rPr>
        <w:t xml:space="preserve"> </w:t>
      </w:r>
      <w:r w:rsidR="0081360A" w:rsidRPr="0081360A">
        <w:rPr>
          <w:rFonts w:ascii="Arial" w:hAnsi="Arial"/>
          <w:sz w:val="24"/>
        </w:rPr>
        <w:t>de classificação final dos candidatos, sob pena de nulidade.</w:t>
      </w:r>
    </w:p>
    <w:p w:rsidR="000E2646" w:rsidRPr="0081360A" w:rsidRDefault="000E2646" w:rsidP="00933DB0">
      <w:pPr>
        <w:tabs>
          <w:tab w:val="left" w:pos="851"/>
        </w:tabs>
        <w:ind w:left="851" w:firstLine="851"/>
        <w:jc w:val="both"/>
        <w:rPr>
          <w:rFonts w:ascii="Arial" w:hAnsi="Arial"/>
          <w:sz w:val="24"/>
        </w:rPr>
      </w:pPr>
    </w:p>
    <w:p w:rsidR="0081360A" w:rsidRPr="0081360A" w:rsidRDefault="001B7407" w:rsidP="00933DB0">
      <w:pPr>
        <w:tabs>
          <w:tab w:val="left" w:pos="851"/>
          <w:tab w:val="left" w:pos="2410"/>
          <w:tab w:val="left" w:pos="2835"/>
        </w:tabs>
        <w:ind w:left="8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       </w:t>
      </w:r>
      <w:r w:rsidR="00927F46">
        <w:rPr>
          <w:rFonts w:ascii="Arial" w:hAnsi="Arial"/>
          <w:b/>
          <w:sz w:val="24"/>
        </w:rPr>
        <w:t xml:space="preserve"> </w:t>
      </w:r>
      <w:r w:rsidR="0081360A" w:rsidRPr="001B7407">
        <w:rPr>
          <w:rFonts w:ascii="Arial" w:hAnsi="Arial"/>
          <w:b/>
          <w:sz w:val="24"/>
        </w:rPr>
        <w:t>Art. 3º</w:t>
      </w:r>
      <w:r w:rsidR="000E2646">
        <w:rPr>
          <w:rFonts w:ascii="Arial" w:hAnsi="Arial"/>
          <w:sz w:val="24"/>
        </w:rPr>
        <w:t>.</w:t>
      </w:r>
      <w:r w:rsidR="0081360A" w:rsidRPr="0081360A">
        <w:rPr>
          <w:rFonts w:ascii="Arial" w:hAnsi="Arial"/>
          <w:sz w:val="24"/>
        </w:rPr>
        <w:t xml:space="preserve"> Este Decreto entra em </w:t>
      </w:r>
      <w:r w:rsidR="000E2646">
        <w:rPr>
          <w:rFonts w:ascii="Arial" w:hAnsi="Arial"/>
          <w:sz w:val="24"/>
        </w:rPr>
        <w:t xml:space="preserve">vigor na data de sua publicação, revogadas </w:t>
      </w:r>
      <w:r w:rsidR="0081360A" w:rsidRPr="0081360A">
        <w:rPr>
          <w:rFonts w:ascii="Arial" w:hAnsi="Arial"/>
          <w:sz w:val="24"/>
        </w:rPr>
        <w:t>as disposições em contrário.</w:t>
      </w:r>
    </w:p>
    <w:p w:rsidR="001F73F8" w:rsidRDefault="001F73F8" w:rsidP="00933DB0">
      <w:pPr>
        <w:tabs>
          <w:tab w:val="left" w:pos="567"/>
          <w:tab w:val="left" w:pos="709"/>
          <w:tab w:val="left" w:pos="851"/>
        </w:tabs>
        <w:ind w:left="851"/>
        <w:jc w:val="both"/>
        <w:rPr>
          <w:rFonts w:ascii="Arial" w:hAnsi="Arial" w:cs="Arial"/>
          <w:sz w:val="24"/>
          <w:szCs w:val="24"/>
        </w:rPr>
      </w:pPr>
    </w:p>
    <w:p w:rsidR="00F65330" w:rsidRDefault="00F65330" w:rsidP="00933DB0">
      <w:pPr>
        <w:tabs>
          <w:tab w:val="left" w:pos="851"/>
        </w:tabs>
        <w:ind w:left="851"/>
        <w:jc w:val="both"/>
        <w:rPr>
          <w:rFonts w:ascii="Arial" w:hAnsi="Arial"/>
          <w:sz w:val="24"/>
        </w:rPr>
      </w:pPr>
    </w:p>
    <w:p w:rsidR="00B24AB2" w:rsidRPr="00AA4071" w:rsidRDefault="001B7407" w:rsidP="00933DB0">
      <w:pPr>
        <w:tabs>
          <w:tab w:val="left" w:pos="851"/>
        </w:tabs>
        <w:ind w:left="851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 w:rsidR="00927F46">
        <w:rPr>
          <w:rFonts w:ascii="Arial" w:hAnsi="Arial"/>
          <w:sz w:val="24"/>
        </w:rPr>
        <w:t xml:space="preserve"> </w:t>
      </w:r>
      <w:r w:rsidR="00B24AB2" w:rsidRPr="00AA4071">
        <w:rPr>
          <w:rFonts w:ascii="Arial" w:hAnsi="Arial"/>
          <w:sz w:val="24"/>
        </w:rPr>
        <w:t xml:space="preserve">Canelinha/SC., </w:t>
      </w:r>
      <w:r w:rsidR="00EE1568">
        <w:rPr>
          <w:rFonts w:ascii="Arial" w:hAnsi="Arial"/>
          <w:sz w:val="24"/>
        </w:rPr>
        <w:t>21</w:t>
      </w:r>
      <w:r w:rsidR="001F73F8">
        <w:rPr>
          <w:rFonts w:ascii="Arial" w:hAnsi="Arial"/>
          <w:sz w:val="24"/>
        </w:rPr>
        <w:t xml:space="preserve"> de </w:t>
      </w:r>
      <w:r w:rsidR="00EE1568">
        <w:rPr>
          <w:rFonts w:ascii="Arial" w:hAnsi="Arial"/>
          <w:sz w:val="24"/>
        </w:rPr>
        <w:t>junho</w:t>
      </w:r>
      <w:r w:rsidR="001D1943">
        <w:rPr>
          <w:rFonts w:ascii="Arial" w:hAnsi="Arial"/>
          <w:sz w:val="24"/>
        </w:rPr>
        <w:t xml:space="preserve"> </w:t>
      </w:r>
      <w:r w:rsidR="00B24AB2" w:rsidRPr="00AA4071">
        <w:rPr>
          <w:rFonts w:ascii="Arial" w:hAnsi="Arial"/>
          <w:sz w:val="24"/>
        </w:rPr>
        <w:t>de 20</w:t>
      </w:r>
      <w:r w:rsidR="00434994">
        <w:rPr>
          <w:rFonts w:ascii="Arial" w:hAnsi="Arial"/>
          <w:sz w:val="24"/>
        </w:rPr>
        <w:t>1</w:t>
      </w:r>
      <w:r w:rsidR="00EE1568">
        <w:rPr>
          <w:rFonts w:ascii="Arial" w:hAnsi="Arial"/>
          <w:sz w:val="24"/>
        </w:rPr>
        <w:t>3</w:t>
      </w:r>
      <w:r w:rsidR="00B24AB2" w:rsidRPr="00AA4071">
        <w:rPr>
          <w:rFonts w:ascii="Arial" w:hAnsi="Arial"/>
          <w:sz w:val="24"/>
        </w:rPr>
        <w:t>.</w:t>
      </w:r>
    </w:p>
    <w:p w:rsidR="00B24AB2" w:rsidRDefault="00B24AB2" w:rsidP="00933DB0">
      <w:pPr>
        <w:tabs>
          <w:tab w:val="left" w:pos="851"/>
        </w:tabs>
        <w:ind w:left="851" w:firstLine="851"/>
        <w:jc w:val="right"/>
        <w:rPr>
          <w:rFonts w:ascii="Arial" w:hAnsi="Arial"/>
          <w:sz w:val="24"/>
        </w:rPr>
      </w:pPr>
    </w:p>
    <w:p w:rsidR="00B24AB2" w:rsidRDefault="00B24AB2" w:rsidP="00933DB0">
      <w:pPr>
        <w:tabs>
          <w:tab w:val="left" w:pos="851"/>
        </w:tabs>
        <w:ind w:left="851" w:firstLine="851"/>
        <w:jc w:val="both"/>
        <w:rPr>
          <w:rFonts w:ascii="Arial" w:hAnsi="Arial"/>
          <w:sz w:val="24"/>
        </w:rPr>
      </w:pPr>
    </w:p>
    <w:p w:rsidR="00B24AB2" w:rsidRDefault="00B24AB2" w:rsidP="00933DB0">
      <w:pPr>
        <w:ind w:firstLine="851"/>
        <w:jc w:val="both"/>
        <w:rPr>
          <w:rFonts w:ascii="Arial" w:hAnsi="Arial"/>
          <w:sz w:val="24"/>
        </w:rPr>
      </w:pPr>
    </w:p>
    <w:p w:rsidR="00B24AB2" w:rsidRDefault="00D56FBF" w:rsidP="00933DB0">
      <w:pPr>
        <w:ind w:firstLine="85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</w:t>
      </w:r>
      <w:r w:rsidR="00590CE4">
        <w:rPr>
          <w:rFonts w:ascii="Arial" w:hAnsi="Arial"/>
          <w:b/>
          <w:sz w:val="24"/>
        </w:rPr>
        <w:t xml:space="preserve">   </w:t>
      </w:r>
      <w:r w:rsidR="005221F6">
        <w:rPr>
          <w:rFonts w:ascii="Arial" w:hAnsi="Arial"/>
          <w:b/>
          <w:sz w:val="24"/>
        </w:rPr>
        <w:t>ANTÔNIO DA SILVA</w:t>
      </w:r>
    </w:p>
    <w:p w:rsidR="00B24AB2" w:rsidRDefault="00D56FBF" w:rsidP="00933DB0">
      <w:pPr>
        <w:ind w:firstLine="85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                               </w:t>
      </w:r>
      <w:r w:rsidR="00590CE4">
        <w:rPr>
          <w:rFonts w:ascii="Arial" w:hAnsi="Arial"/>
          <w:b/>
          <w:sz w:val="24"/>
        </w:rPr>
        <w:t xml:space="preserve">   </w:t>
      </w:r>
      <w:r w:rsidR="00B24AB2">
        <w:rPr>
          <w:rFonts w:ascii="Arial" w:hAnsi="Arial"/>
          <w:b/>
          <w:sz w:val="24"/>
        </w:rPr>
        <w:t>Prefeito do Município</w:t>
      </w:r>
    </w:p>
    <w:p w:rsidR="00B24AB2" w:rsidRDefault="00B24AB2" w:rsidP="00933DB0">
      <w:pPr>
        <w:ind w:firstLine="851"/>
        <w:jc w:val="both"/>
        <w:rPr>
          <w:rFonts w:ascii="Arial" w:hAnsi="Arial"/>
          <w:sz w:val="24"/>
        </w:rPr>
      </w:pPr>
    </w:p>
    <w:p w:rsidR="00B24AB2" w:rsidRDefault="00B24AB2" w:rsidP="00933DB0">
      <w:pPr>
        <w:ind w:left="4821" w:firstLine="851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974982" w:rsidRDefault="00974982" w:rsidP="00933DB0">
      <w:pPr>
        <w:ind w:left="4821" w:firstLine="851"/>
        <w:jc w:val="both"/>
        <w:rPr>
          <w:b/>
          <w:bCs/>
          <w:sz w:val="24"/>
        </w:rPr>
      </w:pPr>
    </w:p>
    <w:p w:rsidR="00974982" w:rsidRDefault="00974982" w:rsidP="00933DB0">
      <w:pPr>
        <w:ind w:left="4821" w:firstLine="851"/>
        <w:jc w:val="both"/>
        <w:rPr>
          <w:b/>
          <w:bCs/>
          <w:sz w:val="24"/>
        </w:rPr>
      </w:pPr>
    </w:p>
    <w:p w:rsidR="00974982" w:rsidRDefault="00974982" w:rsidP="00933DB0">
      <w:pPr>
        <w:ind w:left="4821" w:firstLine="851"/>
        <w:jc w:val="both"/>
        <w:rPr>
          <w:b/>
          <w:bCs/>
          <w:sz w:val="24"/>
        </w:rPr>
      </w:pPr>
    </w:p>
    <w:p w:rsidR="00196B8D" w:rsidRDefault="00196B8D" w:rsidP="00933DB0">
      <w:pPr>
        <w:ind w:left="4821" w:firstLine="851"/>
        <w:jc w:val="both"/>
        <w:rPr>
          <w:b/>
          <w:bCs/>
          <w:sz w:val="24"/>
        </w:rPr>
      </w:pPr>
    </w:p>
    <w:p w:rsidR="00196B8D" w:rsidRDefault="00196B8D" w:rsidP="00933DB0">
      <w:pPr>
        <w:ind w:left="4821" w:firstLine="851"/>
        <w:jc w:val="both"/>
        <w:rPr>
          <w:b/>
          <w:bCs/>
          <w:sz w:val="24"/>
        </w:rPr>
      </w:pPr>
    </w:p>
    <w:p w:rsidR="00196B8D" w:rsidRDefault="00196B8D" w:rsidP="00933DB0">
      <w:pPr>
        <w:ind w:left="4821" w:firstLine="851"/>
        <w:jc w:val="both"/>
        <w:rPr>
          <w:b/>
          <w:bCs/>
          <w:sz w:val="24"/>
        </w:rPr>
      </w:pPr>
    </w:p>
    <w:p w:rsidR="00196B8D" w:rsidRDefault="00196B8D" w:rsidP="00933DB0">
      <w:pPr>
        <w:ind w:left="4821" w:firstLine="851"/>
        <w:jc w:val="both"/>
        <w:rPr>
          <w:b/>
          <w:bCs/>
          <w:sz w:val="24"/>
        </w:rPr>
      </w:pPr>
    </w:p>
    <w:sectPr w:rsidR="00196B8D" w:rsidSect="00590CE4">
      <w:headerReference w:type="default" r:id="rId9"/>
      <w:pgSz w:w="11907" w:h="16840" w:code="9"/>
      <w:pgMar w:top="1134" w:right="720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148" w:rsidRDefault="00682148">
      <w:r>
        <w:separator/>
      </w:r>
    </w:p>
  </w:endnote>
  <w:endnote w:type="continuationSeparator" w:id="1">
    <w:p w:rsidR="00682148" w:rsidRDefault="00682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148" w:rsidRDefault="00682148">
      <w:r>
        <w:separator/>
      </w:r>
    </w:p>
  </w:footnote>
  <w:footnote w:type="continuationSeparator" w:id="1">
    <w:p w:rsidR="00682148" w:rsidRDefault="00682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8D" w:rsidRDefault="00196B8D">
    <w:pPr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4.75pt;margin-top:0;width:81pt;height:85.55pt;z-index:-251658752">
          <v:imagedata r:id="rId1" o:title=""/>
        </v:shape>
        <o:OLEObject Type="Embed" ProgID="CorelDRAW.Graphic.11" ShapeID="_x0000_s1025" DrawAspect="Content" ObjectID="_1229254599" r:id="rId2"/>
      </w:pict>
    </w:r>
    <w:r>
      <w:rPr>
        <w:rFonts w:ascii="Arial" w:hAnsi="Arial" w:cs="Arial"/>
        <w:b/>
        <w:bCs/>
        <w:sz w:val="28"/>
        <w:szCs w:val="28"/>
      </w:rPr>
      <w:t xml:space="preserve">          </w:t>
    </w:r>
  </w:p>
  <w:p w:rsidR="00196B8D" w:rsidRDefault="001E3FE4" w:rsidP="001E3FE4">
    <w:pPr>
      <w:tabs>
        <w:tab w:val="left" w:pos="525"/>
        <w:tab w:val="center" w:pos="5233"/>
      </w:tabs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ab/>
    </w:r>
    <w:r>
      <w:rPr>
        <w:rFonts w:ascii="Arial" w:hAnsi="Arial" w:cs="Arial"/>
        <w:b/>
        <w:bCs/>
        <w:sz w:val="32"/>
        <w:szCs w:val="32"/>
      </w:rPr>
      <w:tab/>
    </w:r>
    <w:r w:rsidR="00196B8D">
      <w:rPr>
        <w:rFonts w:ascii="Arial" w:hAnsi="Arial" w:cs="Arial"/>
        <w:b/>
        <w:bCs/>
        <w:sz w:val="32"/>
        <w:szCs w:val="32"/>
      </w:rPr>
      <w:t>Estado de Santa Catarina</w:t>
    </w:r>
  </w:p>
  <w:p w:rsidR="00196B8D" w:rsidRDefault="00196B8D">
    <w:pPr>
      <w:tabs>
        <w:tab w:val="left" w:pos="520"/>
        <w:tab w:val="center" w:pos="4677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Município de Canelinha</w:t>
    </w:r>
  </w:p>
  <w:p w:rsidR="00196B8D" w:rsidRDefault="00196B8D">
    <w:pPr>
      <w:tabs>
        <w:tab w:val="left" w:pos="520"/>
        <w:tab w:val="center" w:pos="4677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Assessoria Jurídica</w:t>
    </w:r>
  </w:p>
  <w:p w:rsidR="00933DB0" w:rsidRDefault="00933DB0">
    <w:pPr>
      <w:tabs>
        <w:tab w:val="left" w:pos="520"/>
        <w:tab w:val="center" w:pos="4677"/>
      </w:tabs>
      <w:jc w:val="center"/>
      <w:rPr>
        <w:rFonts w:ascii="Arial" w:hAnsi="Arial" w:cs="Arial"/>
        <w:b/>
        <w:bCs/>
        <w:sz w:val="32"/>
        <w:szCs w:val="32"/>
      </w:rPr>
    </w:pPr>
  </w:p>
  <w:p w:rsidR="00196B8D" w:rsidRDefault="00196B8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3D6"/>
    <w:multiLevelType w:val="hybridMultilevel"/>
    <w:tmpl w:val="FB023280"/>
    <w:lvl w:ilvl="0" w:tplc="5A90C304">
      <w:start w:val="1"/>
      <w:numFmt w:val="decimal"/>
      <w:lvlText w:val="000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844C4E"/>
    <w:multiLevelType w:val="hybridMultilevel"/>
    <w:tmpl w:val="019AEAEA"/>
    <w:lvl w:ilvl="0" w:tplc="4006767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4B025E8"/>
    <w:multiLevelType w:val="hybridMultilevel"/>
    <w:tmpl w:val="DF92A0C4"/>
    <w:lvl w:ilvl="0" w:tplc="510E0C4A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>
    <w:nsid w:val="389C7AA4"/>
    <w:multiLevelType w:val="hybridMultilevel"/>
    <w:tmpl w:val="CAE6834E"/>
    <w:lvl w:ilvl="0" w:tplc="8682AA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CCE7893"/>
    <w:multiLevelType w:val="hybridMultilevel"/>
    <w:tmpl w:val="22265D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A15682"/>
    <w:multiLevelType w:val="hybridMultilevel"/>
    <w:tmpl w:val="D5C6C8C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530D2"/>
    <w:multiLevelType w:val="hybridMultilevel"/>
    <w:tmpl w:val="CC708FF4"/>
    <w:lvl w:ilvl="0" w:tplc="702EF43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1F44BFA"/>
    <w:multiLevelType w:val="hybridMultilevel"/>
    <w:tmpl w:val="4DA0479E"/>
    <w:lvl w:ilvl="0" w:tplc="048A96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7B1095"/>
    <w:multiLevelType w:val="hybridMultilevel"/>
    <w:tmpl w:val="66D09DA4"/>
    <w:lvl w:ilvl="0" w:tplc="B0E60B5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336044"/>
    <w:multiLevelType w:val="hybridMultilevel"/>
    <w:tmpl w:val="6B5E8934"/>
    <w:lvl w:ilvl="0" w:tplc="04B8528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71B77F0"/>
    <w:multiLevelType w:val="hybridMultilevel"/>
    <w:tmpl w:val="393E818E"/>
    <w:lvl w:ilvl="0" w:tplc="EC74CB4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CD18A514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>
    <w:nsid w:val="5F841985"/>
    <w:multiLevelType w:val="hybridMultilevel"/>
    <w:tmpl w:val="9B103F3C"/>
    <w:lvl w:ilvl="0" w:tplc="EAB837B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2DB280C"/>
    <w:multiLevelType w:val="hybridMultilevel"/>
    <w:tmpl w:val="6D04C352"/>
    <w:lvl w:ilvl="0" w:tplc="56DE185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A7C7667"/>
    <w:multiLevelType w:val="hybridMultilevel"/>
    <w:tmpl w:val="539E3F46"/>
    <w:lvl w:ilvl="0" w:tplc="F75C4B4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70F83C80"/>
    <w:multiLevelType w:val="hybridMultilevel"/>
    <w:tmpl w:val="1472CC82"/>
    <w:lvl w:ilvl="0" w:tplc="D26C20A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715B0234"/>
    <w:multiLevelType w:val="hybridMultilevel"/>
    <w:tmpl w:val="A9826EE2"/>
    <w:lvl w:ilvl="0" w:tplc="013A636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3542FC8"/>
    <w:multiLevelType w:val="hybridMultilevel"/>
    <w:tmpl w:val="0C46391E"/>
    <w:lvl w:ilvl="0" w:tplc="C67E7E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76D7687E"/>
    <w:multiLevelType w:val="hybridMultilevel"/>
    <w:tmpl w:val="90685EE4"/>
    <w:lvl w:ilvl="0" w:tplc="90E4E11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707251C"/>
    <w:multiLevelType w:val="hybridMultilevel"/>
    <w:tmpl w:val="FB023280"/>
    <w:lvl w:ilvl="0" w:tplc="5A90C304">
      <w:start w:val="1"/>
      <w:numFmt w:val="decimal"/>
      <w:lvlText w:val="000%1."/>
      <w:lvlJc w:val="left"/>
      <w:pPr>
        <w:ind w:left="643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12"/>
  </w:num>
  <w:num w:numId="5">
    <w:abstractNumId w:val="10"/>
  </w:num>
  <w:num w:numId="6">
    <w:abstractNumId w:val="6"/>
  </w:num>
  <w:num w:numId="7">
    <w:abstractNumId w:val="17"/>
  </w:num>
  <w:num w:numId="8">
    <w:abstractNumId w:val="15"/>
  </w:num>
  <w:num w:numId="9">
    <w:abstractNumId w:val="2"/>
  </w:num>
  <w:num w:numId="10">
    <w:abstractNumId w:val="3"/>
  </w:num>
  <w:num w:numId="11">
    <w:abstractNumId w:val="13"/>
  </w:num>
  <w:num w:numId="12">
    <w:abstractNumId w:val="4"/>
  </w:num>
  <w:num w:numId="13">
    <w:abstractNumId w:val="1"/>
  </w:num>
  <w:num w:numId="14">
    <w:abstractNumId w:val="9"/>
  </w:num>
  <w:num w:numId="15">
    <w:abstractNumId w:val="8"/>
  </w:num>
  <w:num w:numId="16">
    <w:abstractNumId w:val="5"/>
  </w:num>
  <w:num w:numId="17">
    <w:abstractNumId w:val="11"/>
  </w:num>
  <w:num w:numId="18">
    <w:abstractNumId w:val="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96BB5"/>
    <w:rsid w:val="000154E5"/>
    <w:rsid w:val="000251CF"/>
    <w:rsid w:val="00081664"/>
    <w:rsid w:val="00083733"/>
    <w:rsid w:val="000E2646"/>
    <w:rsid w:val="000F43C3"/>
    <w:rsid w:val="00126E00"/>
    <w:rsid w:val="00132804"/>
    <w:rsid w:val="00133107"/>
    <w:rsid w:val="00135D11"/>
    <w:rsid w:val="00196B8D"/>
    <w:rsid w:val="001B7407"/>
    <w:rsid w:val="001C3415"/>
    <w:rsid w:val="001D1943"/>
    <w:rsid w:val="001E3FE4"/>
    <w:rsid w:val="001F73F8"/>
    <w:rsid w:val="0022489E"/>
    <w:rsid w:val="00235D0A"/>
    <w:rsid w:val="002447BB"/>
    <w:rsid w:val="00291ABE"/>
    <w:rsid w:val="002A3EBC"/>
    <w:rsid w:val="002C25EA"/>
    <w:rsid w:val="002C3B38"/>
    <w:rsid w:val="00345BDE"/>
    <w:rsid w:val="00350E4A"/>
    <w:rsid w:val="00371B38"/>
    <w:rsid w:val="003C5998"/>
    <w:rsid w:val="0041072B"/>
    <w:rsid w:val="00434994"/>
    <w:rsid w:val="0044636D"/>
    <w:rsid w:val="004529D3"/>
    <w:rsid w:val="004A27B6"/>
    <w:rsid w:val="004A4B01"/>
    <w:rsid w:val="004B0E9C"/>
    <w:rsid w:val="004C5F7D"/>
    <w:rsid w:val="00505A81"/>
    <w:rsid w:val="005221F6"/>
    <w:rsid w:val="005333CA"/>
    <w:rsid w:val="00537E9D"/>
    <w:rsid w:val="00553104"/>
    <w:rsid w:val="00590CE4"/>
    <w:rsid w:val="005A06F4"/>
    <w:rsid w:val="005C4B0D"/>
    <w:rsid w:val="005F67A5"/>
    <w:rsid w:val="006000D2"/>
    <w:rsid w:val="006229A6"/>
    <w:rsid w:val="006556DA"/>
    <w:rsid w:val="00670C7F"/>
    <w:rsid w:val="00682148"/>
    <w:rsid w:val="006905F6"/>
    <w:rsid w:val="00696BB5"/>
    <w:rsid w:val="006A2203"/>
    <w:rsid w:val="006A4F1B"/>
    <w:rsid w:val="007031AF"/>
    <w:rsid w:val="00721308"/>
    <w:rsid w:val="0072741A"/>
    <w:rsid w:val="00741DDB"/>
    <w:rsid w:val="0081360A"/>
    <w:rsid w:val="00831ECD"/>
    <w:rsid w:val="00852D40"/>
    <w:rsid w:val="0086258E"/>
    <w:rsid w:val="008955AF"/>
    <w:rsid w:val="008C491F"/>
    <w:rsid w:val="008F4BFD"/>
    <w:rsid w:val="0091259D"/>
    <w:rsid w:val="00927F46"/>
    <w:rsid w:val="00927FEC"/>
    <w:rsid w:val="00933DB0"/>
    <w:rsid w:val="00941B09"/>
    <w:rsid w:val="00974982"/>
    <w:rsid w:val="0097569A"/>
    <w:rsid w:val="009763FC"/>
    <w:rsid w:val="009870DE"/>
    <w:rsid w:val="00993242"/>
    <w:rsid w:val="00994868"/>
    <w:rsid w:val="00A26691"/>
    <w:rsid w:val="00A657C4"/>
    <w:rsid w:val="00A82C3D"/>
    <w:rsid w:val="00A95919"/>
    <w:rsid w:val="00AA4071"/>
    <w:rsid w:val="00B24AB2"/>
    <w:rsid w:val="00B37ECD"/>
    <w:rsid w:val="00B50F7A"/>
    <w:rsid w:val="00B95246"/>
    <w:rsid w:val="00BB1B9C"/>
    <w:rsid w:val="00BB2AD1"/>
    <w:rsid w:val="00C2579A"/>
    <w:rsid w:val="00C4718F"/>
    <w:rsid w:val="00C526F3"/>
    <w:rsid w:val="00CB4D45"/>
    <w:rsid w:val="00CF2236"/>
    <w:rsid w:val="00D06287"/>
    <w:rsid w:val="00D22F4B"/>
    <w:rsid w:val="00D25D39"/>
    <w:rsid w:val="00D568A7"/>
    <w:rsid w:val="00D56FBF"/>
    <w:rsid w:val="00DA7FCF"/>
    <w:rsid w:val="00DC273E"/>
    <w:rsid w:val="00DC6149"/>
    <w:rsid w:val="00DF543A"/>
    <w:rsid w:val="00E03D77"/>
    <w:rsid w:val="00E1237B"/>
    <w:rsid w:val="00E90100"/>
    <w:rsid w:val="00EA28D5"/>
    <w:rsid w:val="00EB38DE"/>
    <w:rsid w:val="00EE1568"/>
    <w:rsid w:val="00EF3707"/>
    <w:rsid w:val="00F13BE2"/>
    <w:rsid w:val="00F65330"/>
    <w:rsid w:val="00F75417"/>
    <w:rsid w:val="00F81604"/>
    <w:rsid w:val="00F86A2F"/>
    <w:rsid w:val="00F959C5"/>
    <w:rsid w:val="00FB4734"/>
    <w:rsid w:val="00FD1168"/>
    <w:rsid w:val="00FD48DD"/>
    <w:rsid w:val="00FD687B"/>
    <w:rsid w:val="00FD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567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link w:val="Ttulo4Char"/>
    <w:qFormat/>
    <w:pPr>
      <w:keepNext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</w:style>
  <w:style w:type="paragraph" w:styleId="Corpodetexto">
    <w:name w:val="Body Text"/>
    <w:basedOn w:val="Normal"/>
    <w:pPr>
      <w:jc w:val="both"/>
    </w:pPr>
    <w:rPr>
      <w:b/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ind w:left="3541" w:firstLine="3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2447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974982"/>
  </w:style>
  <w:style w:type="character" w:customStyle="1" w:styleId="Ttulo4Char">
    <w:name w:val="Título 4 Char"/>
    <w:basedOn w:val="Fontepargpadro"/>
    <w:link w:val="Ttulo4"/>
    <w:rsid w:val="00974982"/>
    <w:rPr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74982"/>
    <w:rPr>
      <w:b/>
      <w:sz w:val="24"/>
    </w:rPr>
  </w:style>
  <w:style w:type="paragraph" w:styleId="PargrafodaLista">
    <w:name w:val="List Paragraph"/>
    <w:basedOn w:val="Normal"/>
    <w:uiPriority w:val="99"/>
    <w:qFormat/>
    <w:rsid w:val="009749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74982"/>
  </w:style>
  <w:style w:type="character" w:customStyle="1" w:styleId="RodapChar">
    <w:name w:val="Rodapé Char"/>
    <w:basedOn w:val="Fontepargpadro"/>
    <w:link w:val="Rodap"/>
    <w:rsid w:val="00974982"/>
  </w:style>
  <w:style w:type="table" w:styleId="Tabelacomgrade">
    <w:name w:val="Table Grid"/>
    <w:basedOn w:val="Tabelanormal"/>
    <w:uiPriority w:val="99"/>
    <w:rsid w:val="0097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974982"/>
    <w:rPr>
      <w:rFonts w:cs="Times New Roman"/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rsid w:val="00974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elinha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5E06-0676-4DD4-83C6-52707FF6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Prefeitura Mun. de Canelinha.</Company>
  <LinksUpToDate>false</LinksUpToDate>
  <CharactersWithSpaces>2475</CharactersWithSpaces>
  <SharedDoc>false</SharedDoc>
  <HLinks>
    <vt:vector size="6" baseType="variant">
      <vt:variant>
        <vt:i4>2818155</vt:i4>
      </vt:variant>
      <vt:variant>
        <vt:i4>0</vt:i4>
      </vt:variant>
      <vt:variant>
        <vt:i4>0</vt:i4>
      </vt:variant>
      <vt:variant>
        <vt:i4>5</vt:i4>
      </vt:variant>
      <vt:variant>
        <vt:lpwstr>http://www.canelinha.sc.gov.br/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Jean Carlos</dc:creator>
  <cp:keywords/>
  <cp:lastModifiedBy>PC</cp:lastModifiedBy>
  <cp:revision>2</cp:revision>
  <cp:lastPrinted>2011-04-11T06:26:00Z</cp:lastPrinted>
  <dcterms:created xsi:type="dcterms:W3CDTF">2007-01-02T10:20:00Z</dcterms:created>
  <dcterms:modified xsi:type="dcterms:W3CDTF">2007-01-02T10:20:00Z</dcterms:modified>
</cp:coreProperties>
</file>